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E0A3" w14:textId="77777777" w:rsidR="001030B3" w:rsidRDefault="00725B14" w:rsidP="006B2F71">
      <w:pPr>
        <w:jc w:val="center"/>
      </w:pPr>
      <w:r>
        <w:rPr>
          <w:noProof/>
        </w:rPr>
        <w:drawing>
          <wp:inline distT="0" distB="0" distL="0" distR="0" wp14:anchorId="762F9D2F" wp14:editId="1BAE1D7F">
            <wp:extent cx="5943600" cy="74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Logo-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5490"/>
                    </a:xfrm>
                    <a:prstGeom prst="rect">
                      <a:avLst/>
                    </a:prstGeom>
                  </pic:spPr>
                </pic:pic>
              </a:graphicData>
            </a:graphic>
          </wp:inline>
        </w:drawing>
      </w:r>
    </w:p>
    <w:p w14:paraId="7EA1CB2A" w14:textId="77777777" w:rsidR="006B2F71" w:rsidRDefault="006B2F71" w:rsidP="006B2F71">
      <w:pPr>
        <w:jc w:val="center"/>
        <w:rPr>
          <w:b/>
          <w:u w:val="single"/>
        </w:rPr>
      </w:pPr>
      <w:r w:rsidRPr="006B2F71">
        <w:rPr>
          <w:b/>
          <w:u w:val="single"/>
        </w:rPr>
        <w:t>LEGALIZATION REQUEST FORM</w:t>
      </w:r>
    </w:p>
    <w:tbl>
      <w:tblPr>
        <w:tblStyle w:val="TableGrid"/>
        <w:tblW w:w="0" w:type="auto"/>
        <w:tblLook w:val="04A0" w:firstRow="1" w:lastRow="0" w:firstColumn="1" w:lastColumn="0" w:noHBand="0" w:noVBand="1"/>
      </w:tblPr>
      <w:tblGrid>
        <w:gridCol w:w="4675"/>
        <w:gridCol w:w="4675"/>
      </w:tblGrid>
      <w:tr w:rsidR="003860C4" w14:paraId="165ABA5F" w14:textId="77777777" w:rsidTr="00725B14">
        <w:trPr>
          <w:trHeight w:val="260"/>
        </w:trPr>
        <w:tc>
          <w:tcPr>
            <w:tcW w:w="4675" w:type="dxa"/>
          </w:tcPr>
          <w:p w14:paraId="1FFC1780" w14:textId="77777777" w:rsidR="003860C4" w:rsidRPr="003860C4" w:rsidRDefault="003860C4" w:rsidP="006B2F71">
            <w:pPr>
              <w:jc w:val="both"/>
              <w:rPr>
                <w:b/>
              </w:rPr>
            </w:pPr>
          </w:p>
        </w:tc>
        <w:tc>
          <w:tcPr>
            <w:tcW w:w="4675" w:type="dxa"/>
          </w:tcPr>
          <w:p w14:paraId="251E4C1D" w14:textId="77777777" w:rsidR="003860C4" w:rsidRDefault="003860C4" w:rsidP="006B2F71">
            <w:pPr>
              <w:jc w:val="both"/>
              <w:rPr>
                <w:b/>
                <w:u w:val="single"/>
              </w:rPr>
            </w:pPr>
          </w:p>
        </w:tc>
      </w:tr>
      <w:tr w:rsidR="003860C4" w:rsidRPr="00851579" w14:paraId="7BBECB8C" w14:textId="77777777" w:rsidTr="00851579">
        <w:trPr>
          <w:trHeight w:val="530"/>
        </w:trPr>
        <w:tc>
          <w:tcPr>
            <w:tcW w:w="4675" w:type="dxa"/>
          </w:tcPr>
          <w:p w14:paraId="31AC8D14" w14:textId="77777777" w:rsidR="00247560" w:rsidRDefault="00247560" w:rsidP="006B2F71">
            <w:pPr>
              <w:jc w:val="both"/>
              <w:rPr>
                <w:b/>
              </w:rPr>
            </w:pPr>
          </w:p>
          <w:p w14:paraId="43AD0571" w14:textId="77777777" w:rsidR="003860C4" w:rsidRPr="00851579" w:rsidRDefault="001E1629" w:rsidP="006B2F71">
            <w:pPr>
              <w:jc w:val="both"/>
              <w:rPr>
                <w:b/>
              </w:rPr>
            </w:pPr>
            <w:r w:rsidRPr="00851579">
              <w:rPr>
                <w:b/>
              </w:rPr>
              <w:t xml:space="preserve">NAME </w:t>
            </w:r>
          </w:p>
        </w:tc>
        <w:tc>
          <w:tcPr>
            <w:tcW w:w="4675" w:type="dxa"/>
          </w:tcPr>
          <w:p w14:paraId="5FB69D56" w14:textId="77777777" w:rsidR="003860C4" w:rsidRPr="00851579" w:rsidRDefault="003860C4" w:rsidP="006B2F71">
            <w:pPr>
              <w:jc w:val="both"/>
              <w:rPr>
                <w:b/>
              </w:rPr>
            </w:pPr>
          </w:p>
        </w:tc>
      </w:tr>
      <w:tr w:rsidR="00006610" w:rsidRPr="00851579" w14:paraId="2631E6A3" w14:textId="77777777" w:rsidTr="00851579">
        <w:trPr>
          <w:trHeight w:val="890"/>
        </w:trPr>
        <w:tc>
          <w:tcPr>
            <w:tcW w:w="4675" w:type="dxa"/>
          </w:tcPr>
          <w:p w14:paraId="6193BBDC" w14:textId="77777777" w:rsidR="00247560" w:rsidRDefault="00247560" w:rsidP="006B2F71">
            <w:pPr>
              <w:jc w:val="both"/>
              <w:rPr>
                <w:b/>
              </w:rPr>
            </w:pPr>
          </w:p>
          <w:p w14:paraId="7B9AC674" w14:textId="77777777" w:rsidR="00006610" w:rsidRDefault="00006610" w:rsidP="006B2F71">
            <w:pPr>
              <w:jc w:val="both"/>
              <w:rPr>
                <w:b/>
              </w:rPr>
            </w:pPr>
            <w:r w:rsidRPr="00851579">
              <w:rPr>
                <w:b/>
              </w:rPr>
              <w:t xml:space="preserve">ID/PASSPORT NUMBER </w:t>
            </w:r>
          </w:p>
          <w:p w14:paraId="7BBC40AE" w14:textId="77777777" w:rsidR="00851579" w:rsidRPr="00851579" w:rsidRDefault="00851579" w:rsidP="006B2F71">
            <w:pPr>
              <w:jc w:val="both"/>
              <w:rPr>
                <w:b/>
              </w:rPr>
            </w:pPr>
            <w:r>
              <w:rPr>
                <w:b/>
              </w:rPr>
              <w:t>(Please submit a copy of ID/Passport)</w:t>
            </w:r>
          </w:p>
        </w:tc>
        <w:tc>
          <w:tcPr>
            <w:tcW w:w="4675" w:type="dxa"/>
          </w:tcPr>
          <w:p w14:paraId="000A4CD3" w14:textId="77777777" w:rsidR="00006610" w:rsidRPr="00851579" w:rsidRDefault="00006610" w:rsidP="006B2F71">
            <w:pPr>
              <w:jc w:val="both"/>
              <w:rPr>
                <w:b/>
              </w:rPr>
            </w:pPr>
          </w:p>
        </w:tc>
      </w:tr>
      <w:tr w:rsidR="003860C4" w:rsidRPr="00851579" w14:paraId="209F7E6F" w14:textId="77777777" w:rsidTr="003505F1">
        <w:trPr>
          <w:trHeight w:val="404"/>
        </w:trPr>
        <w:tc>
          <w:tcPr>
            <w:tcW w:w="4675" w:type="dxa"/>
          </w:tcPr>
          <w:p w14:paraId="6369C698" w14:textId="77777777" w:rsidR="003860C4" w:rsidRPr="00851579" w:rsidRDefault="001E1629" w:rsidP="006B2F71">
            <w:pPr>
              <w:jc w:val="both"/>
              <w:rPr>
                <w:b/>
              </w:rPr>
            </w:pPr>
            <w:r w:rsidRPr="00851579">
              <w:rPr>
                <w:b/>
              </w:rPr>
              <w:t>TYPE OF DOCUMENT(S)</w:t>
            </w:r>
          </w:p>
        </w:tc>
        <w:tc>
          <w:tcPr>
            <w:tcW w:w="4675" w:type="dxa"/>
          </w:tcPr>
          <w:p w14:paraId="6BF4925A" w14:textId="77777777" w:rsidR="003860C4" w:rsidRPr="00851579" w:rsidRDefault="003860C4" w:rsidP="006B2F71">
            <w:pPr>
              <w:jc w:val="both"/>
              <w:rPr>
                <w:b/>
              </w:rPr>
            </w:pPr>
          </w:p>
        </w:tc>
      </w:tr>
      <w:tr w:rsidR="003505F1" w:rsidRPr="00851579" w14:paraId="6B318A2E" w14:textId="77777777" w:rsidTr="00851579">
        <w:trPr>
          <w:trHeight w:val="620"/>
        </w:trPr>
        <w:tc>
          <w:tcPr>
            <w:tcW w:w="4675" w:type="dxa"/>
          </w:tcPr>
          <w:p w14:paraId="21C225FE" w14:textId="77777777" w:rsidR="003505F1" w:rsidRDefault="003505F1" w:rsidP="006B2F71">
            <w:pPr>
              <w:jc w:val="both"/>
              <w:rPr>
                <w:b/>
              </w:rPr>
            </w:pPr>
            <w:r>
              <w:rPr>
                <w:b/>
              </w:rPr>
              <w:t>Number of Documents</w:t>
            </w:r>
          </w:p>
          <w:p w14:paraId="3038478F" w14:textId="77777777" w:rsidR="003505F1" w:rsidRDefault="003505F1" w:rsidP="006B2F71">
            <w:pPr>
              <w:jc w:val="both"/>
              <w:rPr>
                <w:b/>
              </w:rPr>
            </w:pPr>
            <w:r>
              <w:rPr>
                <w:b/>
              </w:rPr>
              <w:t>(please list)</w:t>
            </w:r>
          </w:p>
        </w:tc>
        <w:tc>
          <w:tcPr>
            <w:tcW w:w="4675" w:type="dxa"/>
          </w:tcPr>
          <w:p w14:paraId="7A1DFAF5" w14:textId="77777777" w:rsidR="003505F1" w:rsidRPr="00851579" w:rsidRDefault="003505F1" w:rsidP="006B2F71">
            <w:pPr>
              <w:jc w:val="both"/>
              <w:rPr>
                <w:b/>
              </w:rPr>
            </w:pPr>
          </w:p>
        </w:tc>
      </w:tr>
      <w:tr w:rsidR="00006610" w:rsidRPr="00851579" w14:paraId="0F8AFFA9" w14:textId="77777777" w:rsidTr="00851579">
        <w:trPr>
          <w:trHeight w:val="530"/>
        </w:trPr>
        <w:tc>
          <w:tcPr>
            <w:tcW w:w="4675" w:type="dxa"/>
          </w:tcPr>
          <w:p w14:paraId="668EE63E" w14:textId="77777777" w:rsidR="00247560" w:rsidRDefault="00247560" w:rsidP="006B2F71">
            <w:pPr>
              <w:jc w:val="both"/>
              <w:rPr>
                <w:b/>
              </w:rPr>
            </w:pPr>
          </w:p>
          <w:p w14:paraId="1323C925" w14:textId="77777777" w:rsidR="00006610" w:rsidRPr="00851579" w:rsidRDefault="00006610" w:rsidP="006B2F71">
            <w:pPr>
              <w:jc w:val="both"/>
              <w:rPr>
                <w:b/>
              </w:rPr>
            </w:pPr>
            <w:r w:rsidRPr="00851579">
              <w:rPr>
                <w:b/>
              </w:rPr>
              <w:t xml:space="preserve">LEGALIZATION ON ORIGINAL/COPY </w:t>
            </w:r>
          </w:p>
        </w:tc>
        <w:tc>
          <w:tcPr>
            <w:tcW w:w="4675" w:type="dxa"/>
          </w:tcPr>
          <w:p w14:paraId="5EE84424" w14:textId="77777777" w:rsidR="00006610" w:rsidRPr="00851579" w:rsidRDefault="00006610" w:rsidP="006B2F71">
            <w:pPr>
              <w:jc w:val="both"/>
              <w:rPr>
                <w:b/>
              </w:rPr>
            </w:pPr>
          </w:p>
        </w:tc>
      </w:tr>
      <w:tr w:rsidR="003860C4" w:rsidRPr="00851579" w14:paraId="7A303248" w14:textId="77777777" w:rsidTr="003860C4">
        <w:tc>
          <w:tcPr>
            <w:tcW w:w="4675" w:type="dxa"/>
          </w:tcPr>
          <w:p w14:paraId="627E9D0E" w14:textId="77777777" w:rsidR="00247560" w:rsidRDefault="00247560" w:rsidP="006B2F71">
            <w:pPr>
              <w:jc w:val="both"/>
              <w:rPr>
                <w:b/>
              </w:rPr>
            </w:pPr>
          </w:p>
          <w:p w14:paraId="2E5C17CD" w14:textId="77777777" w:rsidR="003860C4" w:rsidRPr="00851579" w:rsidRDefault="001E1629" w:rsidP="006B2F71">
            <w:pPr>
              <w:jc w:val="both"/>
              <w:rPr>
                <w:b/>
              </w:rPr>
            </w:pPr>
            <w:r w:rsidRPr="00851579">
              <w:rPr>
                <w:b/>
              </w:rPr>
              <w:t xml:space="preserve">PURPOSE OF LEGALIZATION </w:t>
            </w:r>
          </w:p>
        </w:tc>
        <w:tc>
          <w:tcPr>
            <w:tcW w:w="4675" w:type="dxa"/>
          </w:tcPr>
          <w:p w14:paraId="1E09D4AA" w14:textId="77777777" w:rsidR="003860C4" w:rsidRPr="00851579" w:rsidRDefault="003860C4" w:rsidP="006B2F71">
            <w:pPr>
              <w:jc w:val="both"/>
              <w:rPr>
                <w:b/>
              </w:rPr>
            </w:pPr>
          </w:p>
        </w:tc>
      </w:tr>
      <w:tr w:rsidR="003860C4" w:rsidRPr="00851579" w14:paraId="07C76BDA" w14:textId="77777777" w:rsidTr="003860C4">
        <w:tc>
          <w:tcPr>
            <w:tcW w:w="4675" w:type="dxa"/>
          </w:tcPr>
          <w:p w14:paraId="2605DAA9" w14:textId="77777777" w:rsidR="00725B14" w:rsidRDefault="00725B14" w:rsidP="006B2F71">
            <w:pPr>
              <w:jc w:val="both"/>
              <w:rPr>
                <w:b/>
              </w:rPr>
            </w:pPr>
            <w:r>
              <w:rPr>
                <w:b/>
              </w:rPr>
              <w:t xml:space="preserve">STATE THE         </w:t>
            </w:r>
          </w:p>
          <w:p w14:paraId="49A24B74" w14:textId="77777777" w:rsidR="003860C4" w:rsidRPr="00851579" w:rsidRDefault="00F33B07" w:rsidP="006B2F71">
            <w:pPr>
              <w:jc w:val="both"/>
              <w:rPr>
                <w:b/>
              </w:rPr>
            </w:pPr>
            <w:r>
              <w:rPr>
                <w:b/>
              </w:rPr>
              <w:t>EMBASSY/CONSULATE/HIGH COMMISSION</w:t>
            </w:r>
          </w:p>
        </w:tc>
        <w:tc>
          <w:tcPr>
            <w:tcW w:w="4675" w:type="dxa"/>
          </w:tcPr>
          <w:p w14:paraId="7235749C" w14:textId="77777777" w:rsidR="003860C4" w:rsidRPr="00851579" w:rsidRDefault="003860C4" w:rsidP="006B2F71">
            <w:pPr>
              <w:jc w:val="both"/>
              <w:rPr>
                <w:b/>
              </w:rPr>
            </w:pPr>
          </w:p>
        </w:tc>
      </w:tr>
      <w:tr w:rsidR="00006610" w:rsidRPr="00851579" w14:paraId="2A213C88" w14:textId="77777777" w:rsidTr="003505F1">
        <w:trPr>
          <w:trHeight w:val="935"/>
        </w:trPr>
        <w:tc>
          <w:tcPr>
            <w:tcW w:w="4675" w:type="dxa"/>
          </w:tcPr>
          <w:p w14:paraId="08814252" w14:textId="77777777" w:rsidR="00006610" w:rsidRDefault="00C3142B" w:rsidP="006B2F71">
            <w:pPr>
              <w:jc w:val="both"/>
              <w:rPr>
                <w:b/>
              </w:rPr>
            </w:pPr>
            <w:r>
              <w:rPr>
                <w:b/>
              </w:rPr>
              <w:t>EMBASSY FEES</w:t>
            </w:r>
          </w:p>
          <w:p w14:paraId="61D9F923" w14:textId="77777777" w:rsidR="00A42E4E" w:rsidRPr="00851579" w:rsidRDefault="00A42E4E" w:rsidP="006B2F71">
            <w:pPr>
              <w:jc w:val="both"/>
              <w:rPr>
                <w:b/>
              </w:rPr>
            </w:pPr>
            <w:r>
              <w:rPr>
                <w:b/>
              </w:rPr>
              <w:t xml:space="preserve">(Please indicate whether you would </w:t>
            </w:r>
            <w:r w:rsidR="00A242FD">
              <w:rPr>
                <w:b/>
              </w:rPr>
              <w:t>like</w:t>
            </w:r>
            <w:r>
              <w:rPr>
                <w:b/>
              </w:rPr>
              <w:t xml:space="preserve"> us to submit the document to the Embassy on your behalf)</w:t>
            </w:r>
          </w:p>
        </w:tc>
        <w:tc>
          <w:tcPr>
            <w:tcW w:w="4675" w:type="dxa"/>
          </w:tcPr>
          <w:p w14:paraId="02379A25" w14:textId="77777777" w:rsidR="00006610" w:rsidRPr="00851579" w:rsidRDefault="00006610" w:rsidP="006B2F71">
            <w:pPr>
              <w:jc w:val="both"/>
              <w:rPr>
                <w:b/>
              </w:rPr>
            </w:pPr>
          </w:p>
        </w:tc>
      </w:tr>
      <w:tr w:rsidR="006B497C" w:rsidRPr="00851579" w14:paraId="3CCF2E2F" w14:textId="77777777" w:rsidTr="003860C4">
        <w:tc>
          <w:tcPr>
            <w:tcW w:w="4675" w:type="dxa"/>
          </w:tcPr>
          <w:p w14:paraId="581C0500" w14:textId="77777777" w:rsidR="006B497C" w:rsidRDefault="006B497C" w:rsidP="006B2F71">
            <w:pPr>
              <w:jc w:val="both"/>
              <w:rPr>
                <w:b/>
              </w:rPr>
            </w:pPr>
          </w:p>
          <w:p w14:paraId="45F8A871" w14:textId="77777777" w:rsidR="006B497C" w:rsidRDefault="006B497C" w:rsidP="006B2F71">
            <w:pPr>
              <w:jc w:val="both"/>
              <w:rPr>
                <w:b/>
              </w:rPr>
            </w:pPr>
            <w:r>
              <w:rPr>
                <w:b/>
              </w:rPr>
              <w:t>SIGNATURE</w:t>
            </w:r>
          </w:p>
        </w:tc>
        <w:tc>
          <w:tcPr>
            <w:tcW w:w="4675" w:type="dxa"/>
          </w:tcPr>
          <w:p w14:paraId="6F62CFEA" w14:textId="77777777" w:rsidR="006B497C" w:rsidRPr="00851579" w:rsidRDefault="006B497C" w:rsidP="006B2F71">
            <w:pPr>
              <w:jc w:val="both"/>
              <w:rPr>
                <w:b/>
              </w:rPr>
            </w:pPr>
          </w:p>
        </w:tc>
      </w:tr>
    </w:tbl>
    <w:p w14:paraId="732B8362" w14:textId="77777777" w:rsidR="006B2F71" w:rsidRDefault="006B2F71" w:rsidP="006B2F71">
      <w:pPr>
        <w:jc w:val="both"/>
        <w:rPr>
          <w:b/>
        </w:rPr>
      </w:pPr>
    </w:p>
    <w:p w14:paraId="675C3D49" w14:textId="77777777" w:rsidR="003505F1" w:rsidRDefault="00A242FD" w:rsidP="006B2F71">
      <w:pPr>
        <w:jc w:val="both"/>
        <w:rPr>
          <w:b/>
        </w:rPr>
      </w:pPr>
      <w:r w:rsidRPr="00725B14">
        <w:t>Kindly note that Legalization with Kenyan Authorities will take approxim</w:t>
      </w:r>
      <w:r w:rsidR="006554EF" w:rsidRPr="00725B14">
        <w:t>ately 7 working days. The duration taken by the Embassies varies with each Embassy</w:t>
      </w:r>
      <w:r w:rsidR="006B497C">
        <w:rPr>
          <w:b/>
        </w:rPr>
        <w:t xml:space="preserve">. </w:t>
      </w:r>
    </w:p>
    <w:p w14:paraId="58A80EEE" w14:textId="77777777" w:rsidR="003505F1" w:rsidRDefault="003505F1" w:rsidP="003505F1">
      <w:pPr>
        <w:jc w:val="center"/>
        <w:rPr>
          <w:b/>
        </w:rPr>
      </w:pPr>
      <w:r>
        <w:rPr>
          <w:b/>
        </w:rPr>
        <w:t>CLIENT DETAILS</w:t>
      </w:r>
    </w:p>
    <w:tbl>
      <w:tblPr>
        <w:tblStyle w:val="TableGrid"/>
        <w:tblW w:w="0" w:type="auto"/>
        <w:tblLook w:val="04A0" w:firstRow="1" w:lastRow="0" w:firstColumn="1" w:lastColumn="0" w:noHBand="0" w:noVBand="1"/>
      </w:tblPr>
      <w:tblGrid>
        <w:gridCol w:w="4675"/>
        <w:gridCol w:w="4675"/>
      </w:tblGrid>
      <w:tr w:rsidR="003505F1" w14:paraId="55119899" w14:textId="77777777" w:rsidTr="003505F1">
        <w:tc>
          <w:tcPr>
            <w:tcW w:w="4675" w:type="dxa"/>
          </w:tcPr>
          <w:p w14:paraId="4251B281" w14:textId="77777777" w:rsidR="003505F1" w:rsidRDefault="003505F1" w:rsidP="006B2F71">
            <w:pPr>
              <w:jc w:val="both"/>
              <w:rPr>
                <w:b/>
              </w:rPr>
            </w:pPr>
            <w:r>
              <w:rPr>
                <w:b/>
              </w:rPr>
              <w:t>Name of Client</w:t>
            </w:r>
          </w:p>
        </w:tc>
        <w:tc>
          <w:tcPr>
            <w:tcW w:w="4675" w:type="dxa"/>
          </w:tcPr>
          <w:p w14:paraId="5339C3DF" w14:textId="77777777" w:rsidR="003505F1" w:rsidRDefault="003505F1" w:rsidP="006B2F71">
            <w:pPr>
              <w:jc w:val="both"/>
              <w:rPr>
                <w:b/>
              </w:rPr>
            </w:pPr>
          </w:p>
          <w:p w14:paraId="6A1C2703" w14:textId="77777777" w:rsidR="003505F1" w:rsidRDefault="003505F1" w:rsidP="006B2F71">
            <w:pPr>
              <w:jc w:val="both"/>
              <w:rPr>
                <w:b/>
              </w:rPr>
            </w:pPr>
          </w:p>
        </w:tc>
      </w:tr>
      <w:tr w:rsidR="003505F1" w14:paraId="2986C6E3" w14:textId="77777777" w:rsidTr="003505F1">
        <w:tc>
          <w:tcPr>
            <w:tcW w:w="4675" w:type="dxa"/>
          </w:tcPr>
          <w:p w14:paraId="1F17FEC0" w14:textId="77777777" w:rsidR="003505F1" w:rsidRDefault="003505F1" w:rsidP="006B2F71">
            <w:pPr>
              <w:jc w:val="both"/>
              <w:rPr>
                <w:b/>
              </w:rPr>
            </w:pPr>
            <w:r>
              <w:rPr>
                <w:b/>
              </w:rPr>
              <w:t>Email Address</w:t>
            </w:r>
          </w:p>
        </w:tc>
        <w:tc>
          <w:tcPr>
            <w:tcW w:w="4675" w:type="dxa"/>
          </w:tcPr>
          <w:p w14:paraId="7694C511" w14:textId="77777777" w:rsidR="003505F1" w:rsidRDefault="003505F1" w:rsidP="006B2F71">
            <w:pPr>
              <w:jc w:val="both"/>
              <w:rPr>
                <w:b/>
              </w:rPr>
            </w:pPr>
          </w:p>
          <w:p w14:paraId="44591BA8" w14:textId="77777777" w:rsidR="003505F1" w:rsidRDefault="003505F1" w:rsidP="006B2F71">
            <w:pPr>
              <w:jc w:val="both"/>
              <w:rPr>
                <w:b/>
              </w:rPr>
            </w:pPr>
          </w:p>
        </w:tc>
      </w:tr>
      <w:tr w:rsidR="003505F1" w14:paraId="2D2D60F5" w14:textId="77777777" w:rsidTr="003505F1">
        <w:tc>
          <w:tcPr>
            <w:tcW w:w="4675" w:type="dxa"/>
          </w:tcPr>
          <w:p w14:paraId="3288B78D" w14:textId="77777777" w:rsidR="003505F1" w:rsidRDefault="003505F1" w:rsidP="006B2F71">
            <w:pPr>
              <w:jc w:val="both"/>
              <w:rPr>
                <w:b/>
              </w:rPr>
            </w:pPr>
            <w:r>
              <w:rPr>
                <w:b/>
              </w:rPr>
              <w:t>Phone number</w:t>
            </w:r>
          </w:p>
          <w:p w14:paraId="41F661D5" w14:textId="77777777" w:rsidR="003505F1" w:rsidRDefault="003505F1" w:rsidP="006B2F71">
            <w:pPr>
              <w:jc w:val="both"/>
              <w:rPr>
                <w:b/>
              </w:rPr>
            </w:pPr>
          </w:p>
        </w:tc>
        <w:tc>
          <w:tcPr>
            <w:tcW w:w="4675" w:type="dxa"/>
          </w:tcPr>
          <w:p w14:paraId="2413F868" w14:textId="77777777" w:rsidR="003505F1" w:rsidRDefault="003505F1" w:rsidP="006B2F71">
            <w:pPr>
              <w:jc w:val="both"/>
              <w:rPr>
                <w:b/>
              </w:rPr>
            </w:pPr>
          </w:p>
        </w:tc>
      </w:tr>
      <w:tr w:rsidR="00725B14" w14:paraId="233EE61B" w14:textId="77777777" w:rsidTr="003505F1">
        <w:tc>
          <w:tcPr>
            <w:tcW w:w="4675" w:type="dxa"/>
          </w:tcPr>
          <w:p w14:paraId="40ED732A" w14:textId="77777777" w:rsidR="00725B14" w:rsidRDefault="00725B14" w:rsidP="006B2F71">
            <w:pPr>
              <w:jc w:val="both"/>
              <w:rPr>
                <w:b/>
              </w:rPr>
            </w:pPr>
            <w:r>
              <w:rPr>
                <w:b/>
              </w:rPr>
              <w:t>Date of Submission</w:t>
            </w:r>
          </w:p>
          <w:p w14:paraId="7067FC21" w14:textId="77777777" w:rsidR="00725B14" w:rsidRDefault="00725B14" w:rsidP="006B2F71">
            <w:pPr>
              <w:jc w:val="both"/>
              <w:rPr>
                <w:b/>
              </w:rPr>
            </w:pPr>
          </w:p>
        </w:tc>
        <w:tc>
          <w:tcPr>
            <w:tcW w:w="4675" w:type="dxa"/>
          </w:tcPr>
          <w:p w14:paraId="60407114" w14:textId="77777777" w:rsidR="00725B14" w:rsidRDefault="00725B14" w:rsidP="006B2F71">
            <w:pPr>
              <w:jc w:val="both"/>
              <w:rPr>
                <w:b/>
              </w:rPr>
            </w:pPr>
          </w:p>
        </w:tc>
      </w:tr>
    </w:tbl>
    <w:p w14:paraId="3F0E6B7B" w14:textId="77777777" w:rsidR="003505F1" w:rsidRDefault="003505F1" w:rsidP="006B2F71">
      <w:pPr>
        <w:jc w:val="both"/>
        <w:rPr>
          <w:b/>
        </w:rPr>
      </w:pPr>
    </w:p>
    <w:p w14:paraId="273E2713" w14:textId="77777777" w:rsidR="00A9129E" w:rsidRDefault="00A9129E" w:rsidP="006B2F71">
      <w:pPr>
        <w:jc w:val="both"/>
        <w:rPr>
          <w:b/>
        </w:rPr>
      </w:pPr>
      <w:r>
        <w:rPr>
          <w:b/>
        </w:rPr>
        <w:t xml:space="preserve">Please send this form to </w:t>
      </w:r>
      <w:hyperlink r:id="rId6" w:history="1">
        <w:r w:rsidRPr="00F479D9">
          <w:rPr>
            <w:rStyle w:val="Hyperlink"/>
            <w:b/>
          </w:rPr>
          <w:t>info@capitaregistrars.co.ke</w:t>
        </w:r>
      </w:hyperlink>
      <w:r w:rsidR="00C3142B">
        <w:rPr>
          <w:b/>
        </w:rPr>
        <w:t xml:space="preserve"> and copy</w:t>
      </w:r>
      <w:r>
        <w:rPr>
          <w:b/>
        </w:rPr>
        <w:t xml:space="preserve"> </w:t>
      </w:r>
      <w:hyperlink r:id="rId7" w:history="1">
        <w:r w:rsidRPr="00F479D9">
          <w:rPr>
            <w:rStyle w:val="Hyperlink"/>
            <w:b/>
          </w:rPr>
          <w:t>swanjiru@capitaregistrars.co.ke</w:t>
        </w:r>
      </w:hyperlink>
      <w:r>
        <w:rPr>
          <w:b/>
        </w:rPr>
        <w:t xml:space="preserve"> </w:t>
      </w:r>
    </w:p>
    <w:p w14:paraId="166DD221" w14:textId="77777777" w:rsidR="00A9129E" w:rsidRDefault="00A9129E" w:rsidP="006B2F71">
      <w:pPr>
        <w:jc w:val="both"/>
        <w:rPr>
          <w:b/>
        </w:rPr>
      </w:pPr>
      <w:r>
        <w:rPr>
          <w:b/>
        </w:rPr>
        <w:lastRenderedPageBreak/>
        <w:t>To talk to one of our consultants, please call +254709747555 or +25472</w:t>
      </w:r>
      <w:r w:rsidR="00FC4668">
        <w:rPr>
          <w:b/>
        </w:rPr>
        <w:t>6328555</w:t>
      </w:r>
      <w:r w:rsidR="00C3142B">
        <w:rPr>
          <w:b/>
        </w:rPr>
        <w:t xml:space="preserve"> during working hours 8.00 a.m. to 5.00 p.m. </w:t>
      </w:r>
    </w:p>
    <w:p w14:paraId="0E2307BF" w14:textId="77777777" w:rsidR="00FC4668" w:rsidRDefault="00FC4668" w:rsidP="006B2F71">
      <w:pPr>
        <w:jc w:val="both"/>
        <w:rPr>
          <w:b/>
        </w:rPr>
      </w:pPr>
      <w:r>
        <w:rPr>
          <w:b/>
        </w:rPr>
        <w:t>Notes/</w:t>
      </w:r>
    </w:p>
    <w:p w14:paraId="70ECD000" w14:textId="77777777" w:rsidR="00FC4668" w:rsidRDefault="00FC4668" w:rsidP="00FC4668">
      <w:pPr>
        <w:pStyle w:val="ListParagraph"/>
        <w:numPr>
          <w:ilvl w:val="0"/>
          <w:numId w:val="1"/>
        </w:numPr>
        <w:jc w:val="both"/>
        <w:rPr>
          <w:b/>
        </w:rPr>
      </w:pPr>
      <w:r>
        <w:rPr>
          <w:b/>
        </w:rPr>
        <w:t>Marriage ce</w:t>
      </w:r>
      <w:r w:rsidR="00C3142B">
        <w:rPr>
          <w:b/>
        </w:rPr>
        <w:t xml:space="preserve">rtificates, birth certificates and </w:t>
      </w:r>
      <w:r>
        <w:rPr>
          <w:b/>
        </w:rPr>
        <w:t xml:space="preserve">death certificates all need verification by the Registrars. We will charge an extra fee of US$ 20 plus the registrar fee to obtain the </w:t>
      </w:r>
      <w:r w:rsidR="00C3142B">
        <w:rPr>
          <w:b/>
        </w:rPr>
        <w:t xml:space="preserve">verification of the </w:t>
      </w:r>
      <w:r>
        <w:rPr>
          <w:b/>
        </w:rPr>
        <w:t>certificates.</w:t>
      </w:r>
    </w:p>
    <w:p w14:paraId="47F470E2" w14:textId="77777777" w:rsidR="00FC4668" w:rsidRDefault="00FC4668" w:rsidP="00FC4668">
      <w:pPr>
        <w:pStyle w:val="ListParagraph"/>
        <w:numPr>
          <w:ilvl w:val="0"/>
          <w:numId w:val="1"/>
        </w:numPr>
        <w:jc w:val="both"/>
        <w:rPr>
          <w:b/>
        </w:rPr>
      </w:pPr>
      <w:r>
        <w:rPr>
          <w:b/>
        </w:rPr>
        <w:t>Education certificates require verification by the Ministry of Education. We will charge an extra fee</w:t>
      </w:r>
      <w:r w:rsidR="00C3142B">
        <w:rPr>
          <w:b/>
        </w:rPr>
        <w:t xml:space="preserve"> of US$ 20</w:t>
      </w:r>
      <w:r>
        <w:rPr>
          <w:b/>
        </w:rPr>
        <w:t xml:space="preserve"> to obtain the verification.</w:t>
      </w:r>
    </w:p>
    <w:p w14:paraId="079B62B3" w14:textId="77777777" w:rsidR="00C3142B" w:rsidRDefault="00C3142B" w:rsidP="00FC4668">
      <w:pPr>
        <w:pStyle w:val="ListParagraph"/>
        <w:numPr>
          <w:ilvl w:val="0"/>
          <w:numId w:val="1"/>
        </w:numPr>
        <w:jc w:val="both"/>
        <w:rPr>
          <w:b/>
        </w:rPr>
      </w:pPr>
      <w:r>
        <w:rPr>
          <w:b/>
        </w:rPr>
        <w:t>Our standard working days is seven (7) days unless there is a requirement for verification. Requirements by the Ministry of Foreign Affairs may change from time to time. Please factor in the amount of time you require e.g. for travel, school etc. and submit your documents in time. We go the extra mile to ensure that your documents are ready in good time. Also, factor in the number of days required by the embassy as each embassy requires different period of time.</w:t>
      </w:r>
    </w:p>
    <w:p w14:paraId="6F262346" w14:textId="77777777" w:rsidR="00FC4668" w:rsidRPr="00FC4668" w:rsidRDefault="00FC4668" w:rsidP="00FC4668">
      <w:pPr>
        <w:pStyle w:val="ListParagraph"/>
        <w:numPr>
          <w:ilvl w:val="0"/>
          <w:numId w:val="1"/>
        </w:numPr>
        <w:jc w:val="both"/>
        <w:rPr>
          <w:b/>
        </w:rPr>
      </w:pPr>
      <w:r>
        <w:rPr>
          <w:b/>
        </w:rPr>
        <w:t xml:space="preserve">Our standard fee is US$ 250 </w:t>
      </w:r>
      <w:r w:rsidRPr="00C3142B">
        <w:rPr>
          <w:b/>
          <w:u w:val="single"/>
        </w:rPr>
        <w:t>per document</w:t>
      </w:r>
      <w:r>
        <w:rPr>
          <w:b/>
        </w:rPr>
        <w:t xml:space="preserve"> plus extra charges e.g. bank charges, courier fees. Kindly request for an invoice.</w:t>
      </w:r>
    </w:p>
    <w:p w14:paraId="252421C1" w14:textId="77777777" w:rsidR="00A9129E" w:rsidRPr="00851579" w:rsidRDefault="00A9129E" w:rsidP="006B2F71">
      <w:pPr>
        <w:jc w:val="both"/>
        <w:rPr>
          <w:b/>
        </w:rPr>
      </w:pPr>
    </w:p>
    <w:sectPr w:rsidR="00A9129E" w:rsidRPr="00851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1514F"/>
    <w:multiLevelType w:val="hybridMultilevel"/>
    <w:tmpl w:val="12C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F71"/>
    <w:rsid w:val="00006610"/>
    <w:rsid w:val="001030B3"/>
    <w:rsid w:val="001E1629"/>
    <w:rsid w:val="00247560"/>
    <w:rsid w:val="003505F1"/>
    <w:rsid w:val="003860C4"/>
    <w:rsid w:val="006554EF"/>
    <w:rsid w:val="006B2F71"/>
    <w:rsid w:val="006B497C"/>
    <w:rsid w:val="00725B14"/>
    <w:rsid w:val="00851579"/>
    <w:rsid w:val="009D4682"/>
    <w:rsid w:val="00A01029"/>
    <w:rsid w:val="00A242FD"/>
    <w:rsid w:val="00A42E4E"/>
    <w:rsid w:val="00A9129E"/>
    <w:rsid w:val="00C3142B"/>
    <w:rsid w:val="00F33B07"/>
    <w:rsid w:val="00F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83EA"/>
  <w15:chartTrackingRefBased/>
  <w15:docId w15:val="{D15CDCCE-D8FC-44D8-9617-0DF8913E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29E"/>
    <w:rPr>
      <w:color w:val="0563C1" w:themeColor="hyperlink"/>
      <w:u w:val="single"/>
    </w:rPr>
  </w:style>
  <w:style w:type="paragraph" w:styleId="ListParagraph">
    <w:name w:val="List Paragraph"/>
    <w:basedOn w:val="Normal"/>
    <w:uiPriority w:val="34"/>
    <w:qFormat/>
    <w:rsid w:val="00FC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anjiru@capitaregistrars.c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pitaregistrars.co.k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Astariko Ambuka</cp:lastModifiedBy>
  <cp:revision>2</cp:revision>
  <dcterms:created xsi:type="dcterms:W3CDTF">2021-04-14T22:05:00Z</dcterms:created>
  <dcterms:modified xsi:type="dcterms:W3CDTF">2021-04-14T22:05:00Z</dcterms:modified>
</cp:coreProperties>
</file>